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47" w:rsidRDefault="007165BC" w:rsidP="00537447">
      <w:pPr>
        <w:pStyle w:val="a3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  <w:r w:rsidR="00537447">
        <w:rPr>
          <w:b/>
          <w:szCs w:val="28"/>
        </w:rPr>
        <w:t>КОЧКОВСКОГО СЕЛЬСОВЕТА</w:t>
      </w:r>
    </w:p>
    <w:p w:rsidR="00537447" w:rsidRDefault="00537447" w:rsidP="00537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КОЧКОВСКОГО РАЙОНА НОВОСИБИРСКОЙ ОБЛАСТИ</w:t>
      </w:r>
    </w:p>
    <w:p w:rsidR="00537447" w:rsidRDefault="00FA4477" w:rsidP="00537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FA4477" w:rsidRDefault="00FA4477" w:rsidP="00537447">
      <w:pPr>
        <w:jc w:val="center"/>
        <w:rPr>
          <w:b/>
          <w:sz w:val="28"/>
          <w:szCs w:val="28"/>
        </w:rPr>
      </w:pPr>
    </w:p>
    <w:p w:rsidR="00537447" w:rsidRDefault="007165BC" w:rsidP="0053744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A4477" w:rsidRPr="00FA4477" w:rsidRDefault="00DD7FFC" w:rsidP="00FA44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</w:t>
      </w:r>
      <w:r w:rsidR="00FA4477" w:rsidRPr="00FA4477">
        <w:rPr>
          <w:b/>
          <w:sz w:val="28"/>
          <w:szCs w:val="28"/>
        </w:rPr>
        <w:t>естнадцатой сессии</w:t>
      </w:r>
    </w:p>
    <w:p w:rsidR="00537447" w:rsidRDefault="00537447" w:rsidP="00537447">
      <w:pPr>
        <w:rPr>
          <w:sz w:val="28"/>
          <w:szCs w:val="28"/>
        </w:rPr>
      </w:pPr>
    </w:p>
    <w:p w:rsidR="00537447" w:rsidRDefault="00537447" w:rsidP="00EE0F3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A4477">
        <w:rPr>
          <w:sz w:val="28"/>
          <w:szCs w:val="28"/>
        </w:rPr>
        <w:t>16.10</w:t>
      </w:r>
      <w:r>
        <w:rPr>
          <w:sz w:val="28"/>
          <w:szCs w:val="28"/>
        </w:rPr>
        <w:t>.202</w:t>
      </w:r>
      <w:r w:rsidR="005316DE">
        <w:rPr>
          <w:sz w:val="28"/>
          <w:szCs w:val="28"/>
        </w:rPr>
        <w:t>2</w:t>
      </w:r>
      <w:r>
        <w:rPr>
          <w:sz w:val="28"/>
          <w:szCs w:val="28"/>
        </w:rPr>
        <w:t xml:space="preserve">г.        </w:t>
      </w:r>
      <w:r w:rsidR="005316DE">
        <w:rPr>
          <w:sz w:val="28"/>
          <w:szCs w:val="28"/>
        </w:rPr>
        <w:t xml:space="preserve">                     </w:t>
      </w:r>
      <w:r w:rsidR="00C001C4">
        <w:rPr>
          <w:sz w:val="28"/>
          <w:szCs w:val="28"/>
        </w:rPr>
        <w:t xml:space="preserve">   </w:t>
      </w:r>
      <w:r w:rsidR="005316DE">
        <w:rPr>
          <w:sz w:val="28"/>
          <w:szCs w:val="28"/>
        </w:rPr>
        <w:t xml:space="preserve">                                 </w:t>
      </w:r>
      <w:r w:rsidR="00896AC9">
        <w:rPr>
          <w:sz w:val="28"/>
          <w:szCs w:val="28"/>
        </w:rPr>
        <w:t xml:space="preserve">                              №</w:t>
      </w:r>
      <w:r w:rsidR="00FA4477">
        <w:rPr>
          <w:sz w:val="28"/>
          <w:szCs w:val="28"/>
        </w:rPr>
        <w:t>5</w:t>
      </w:r>
    </w:p>
    <w:p w:rsidR="003D5112" w:rsidRDefault="003D5112" w:rsidP="003D5112"/>
    <w:p w:rsidR="007165BC" w:rsidRDefault="007165BC" w:rsidP="003D5112"/>
    <w:p w:rsidR="007165BC" w:rsidRPr="005D3E11" w:rsidRDefault="007165BC" w:rsidP="007165B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E11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предоставления служебных жилых помещений, находящихся в муниципальной собственности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 w:cs="Times New Roman"/>
          <w:b/>
          <w:sz w:val="28"/>
          <w:szCs w:val="28"/>
        </w:rPr>
        <w:t>Кочковског</w:t>
      </w:r>
      <w:r w:rsidR="00C344AC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344A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165BC" w:rsidRPr="005D3E11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65BC" w:rsidRPr="005D3E11" w:rsidRDefault="007165BC" w:rsidP="007165B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5 части 1</w:t>
      </w:r>
      <w:r w:rsidRPr="005D3E11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5D3E1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D3E11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</w:t>
      </w:r>
      <w:r w:rsidRPr="005D3E11">
        <w:rPr>
          <w:rFonts w:ascii="Times New Roman" w:eastAsia="Calibri" w:hAnsi="Times New Roman" w:cs="Times New Roman"/>
          <w:sz w:val="28"/>
          <w:szCs w:val="28"/>
        </w:rPr>
        <w:t xml:space="preserve">Положением  </w:t>
      </w:r>
      <w:r w:rsidRPr="005D3E11">
        <w:rPr>
          <w:rFonts w:ascii="Times New Roman" w:hAnsi="Times New Roman" w:cs="Times New Roman"/>
          <w:sz w:val="28"/>
          <w:szCs w:val="28"/>
        </w:rPr>
        <w:t xml:space="preserve">«О порядке управления и распоряжения имуществом, находящимся в собственности </w:t>
      </w:r>
      <w:proofErr w:type="spellStart"/>
      <w:r w:rsidR="00616A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16A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утвержденным решением Совета депутатов </w:t>
      </w: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616A83">
        <w:rPr>
          <w:rFonts w:ascii="Times New Roman" w:hAnsi="Times New Roman" w:cs="Times New Roman"/>
          <w:sz w:val="28"/>
          <w:szCs w:val="28"/>
        </w:rPr>
        <w:t>7</w:t>
      </w:r>
      <w:r w:rsidRPr="005D3E11">
        <w:rPr>
          <w:rFonts w:ascii="Times New Roman" w:hAnsi="Times New Roman" w:cs="Times New Roman"/>
          <w:sz w:val="28"/>
          <w:szCs w:val="28"/>
        </w:rPr>
        <w:t>.</w:t>
      </w:r>
      <w:r w:rsidR="00616A83">
        <w:rPr>
          <w:rFonts w:ascii="Times New Roman" w:hAnsi="Times New Roman" w:cs="Times New Roman"/>
          <w:sz w:val="28"/>
          <w:szCs w:val="28"/>
        </w:rPr>
        <w:t>11</w:t>
      </w:r>
      <w:r w:rsidRPr="005D3E11">
        <w:rPr>
          <w:rFonts w:ascii="Times New Roman" w:hAnsi="Times New Roman" w:cs="Times New Roman"/>
          <w:sz w:val="28"/>
          <w:szCs w:val="28"/>
        </w:rPr>
        <w:t>.201</w:t>
      </w:r>
      <w:r w:rsidR="00616A83">
        <w:rPr>
          <w:rFonts w:ascii="Times New Roman" w:hAnsi="Times New Roman" w:cs="Times New Roman"/>
          <w:sz w:val="28"/>
          <w:szCs w:val="28"/>
        </w:rPr>
        <w:t>7 №4</w:t>
      </w:r>
      <w:r w:rsidRPr="005D3E11">
        <w:rPr>
          <w:rFonts w:ascii="Times New Roman" w:hAnsi="Times New Roman" w:cs="Times New Roman"/>
          <w:sz w:val="28"/>
          <w:szCs w:val="28"/>
        </w:rPr>
        <w:t>,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165BC" w:rsidRPr="005D3E11" w:rsidRDefault="007165BC" w:rsidP="007165BC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E1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165BC" w:rsidRPr="005D3E11" w:rsidRDefault="007165BC" w:rsidP="00616A83">
      <w:pPr>
        <w:pStyle w:val="ConsPlusNormal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предоставления служебных жилых помещений, находящихся в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</w:t>
      </w:r>
      <w:r w:rsidR="00C344AC">
        <w:rPr>
          <w:rFonts w:ascii="Times New Roman" w:hAnsi="Times New Roman" w:cs="Times New Roman"/>
          <w:sz w:val="28"/>
          <w:szCs w:val="28"/>
        </w:rPr>
        <w:t>и</w:t>
      </w:r>
      <w:r w:rsidR="00616A83">
        <w:rPr>
          <w:rFonts w:ascii="Times New Roman" w:hAnsi="Times New Roman" w:cs="Times New Roman"/>
          <w:sz w:val="28"/>
          <w:szCs w:val="28"/>
        </w:rPr>
        <w:t xml:space="preserve"> </w:t>
      </w:r>
      <w:r w:rsidRPr="005D3E11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7165BC" w:rsidRDefault="007165BC" w:rsidP="00616A83">
      <w:pPr>
        <w:pStyle w:val="aa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5D3E11">
        <w:rPr>
          <w:sz w:val="28"/>
          <w:szCs w:val="28"/>
        </w:rPr>
        <w:t>Настоящее решение вступает в силу на следующий день после его официального опубликования в периодическом печатном издании</w:t>
      </w:r>
      <w:r w:rsidR="00616A83" w:rsidRPr="00616A83">
        <w:rPr>
          <w:sz w:val="28"/>
          <w:szCs w:val="28"/>
        </w:rPr>
        <w:t xml:space="preserve"> </w:t>
      </w:r>
      <w:r w:rsidR="00616A83">
        <w:rPr>
          <w:sz w:val="28"/>
          <w:szCs w:val="28"/>
        </w:rPr>
        <w:t>«</w:t>
      </w:r>
      <w:proofErr w:type="spellStart"/>
      <w:r w:rsidR="00616A83">
        <w:rPr>
          <w:sz w:val="28"/>
          <w:szCs w:val="28"/>
        </w:rPr>
        <w:t>Кочковский</w:t>
      </w:r>
      <w:proofErr w:type="spellEnd"/>
      <w:r w:rsidR="00616A83">
        <w:rPr>
          <w:sz w:val="28"/>
          <w:szCs w:val="28"/>
        </w:rPr>
        <w:t xml:space="preserve"> Вестник».</w:t>
      </w:r>
    </w:p>
    <w:p w:rsidR="00616A83" w:rsidRDefault="00616A83" w:rsidP="00616A83">
      <w:pPr>
        <w:pStyle w:val="aa"/>
        <w:spacing w:after="0"/>
        <w:jc w:val="both"/>
        <w:rPr>
          <w:sz w:val="28"/>
          <w:szCs w:val="28"/>
        </w:rPr>
      </w:pPr>
    </w:p>
    <w:p w:rsidR="00616A83" w:rsidRDefault="00616A83" w:rsidP="00616A83">
      <w:pPr>
        <w:pStyle w:val="aa"/>
        <w:spacing w:after="0"/>
        <w:jc w:val="both"/>
        <w:rPr>
          <w:sz w:val="28"/>
          <w:szCs w:val="28"/>
        </w:rPr>
      </w:pPr>
    </w:p>
    <w:p w:rsidR="00616A83" w:rsidRDefault="00616A83" w:rsidP="00616A83">
      <w:pPr>
        <w:pStyle w:val="aa"/>
        <w:spacing w:after="0"/>
        <w:jc w:val="both"/>
        <w:rPr>
          <w:sz w:val="28"/>
          <w:szCs w:val="28"/>
        </w:rPr>
      </w:pPr>
    </w:p>
    <w:p w:rsidR="00616A83" w:rsidRPr="005D3E11" w:rsidRDefault="00616A83" w:rsidP="00616A83">
      <w:pPr>
        <w:pStyle w:val="aa"/>
        <w:spacing w:after="0"/>
        <w:jc w:val="both"/>
        <w:rPr>
          <w:sz w:val="28"/>
          <w:szCs w:val="28"/>
        </w:rPr>
      </w:pPr>
    </w:p>
    <w:p w:rsidR="00616A83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616A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16A8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165BC" w:rsidRPr="005D3E11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16A83">
        <w:rPr>
          <w:rFonts w:ascii="Times New Roman" w:hAnsi="Times New Roman" w:cs="Times New Roman"/>
          <w:sz w:val="28"/>
          <w:szCs w:val="28"/>
        </w:rPr>
        <w:t xml:space="preserve"> </w:t>
      </w:r>
      <w:r w:rsidRPr="005D3E1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proofErr w:type="spellStart"/>
      <w:r w:rsidR="00616A83">
        <w:rPr>
          <w:rFonts w:ascii="Times New Roman" w:hAnsi="Times New Roman" w:cs="Times New Roman"/>
          <w:sz w:val="28"/>
          <w:szCs w:val="28"/>
        </w:rPr>
        <w:t>А.А.</w:t>
      </w:r>
      <w:r w:rsidR="00EC7B4B"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65BC" w:rsidRPr="005D3E11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B4B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EC7B4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C7B4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165BC" w:rsidRPr="005D3E11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Кочковскогорайона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</w:t>
      </w:r>
      <w:r w:rsidR="00EC7B4B">
        <w:rPr>
          <w:rFonts w:ascii="Times New Roman" w:hAnsi="Times New Roman" w:cs="Times New Roman"/>
          <w:sz w:val="28"/>
          <w:szCs w:val="28"/>
        </w:rPr>
        <w:t xml:space="preserve"> С.Н.Бредихин</w:t>
      </w:r>
      <w:r w:rsidRPr="005D3E1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7165BC" w:rsidRPr="005D3E11" w:rsidRDefault="007165BC" w:rsidP="00716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344AC" w:rsidRDefault="00C344AC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344AC" w:rsidRDefault="00C344AC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C7B4B" w:rsidRDefault="00EC7B4B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165BC" w:rsidRDefault="007165BC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EC7B4B" w:rsidRPr="00EC7B4B" w:rsidTr="00EC7B4B">
        <w:tc>
          <w:tcPr>
            <w:tcW w:w="5068" w:type="dxa"/>
          </w:tcPr>
          <w:p w:rsidR="00EC7B4B" w:rsidRDefault="00EC7B4B" w:rsidP="007165B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C7B4B" w:rsidRDefault="00EC7B4B" w:rsidP="00EC7B4B">
            <w:pPr>
              <w:pStyle w:val="ConsPlusNormal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EC7B4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EC7B4B" w:rsidRPr="00EC7B4B" w:rsidRDefault="00EC7B4B" w:rsidP="00EC7B4B">
            <w:pPr>
              <w:pStyle w:val="ConsPlusNormal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EC7B4B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C7B4B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EC7B4B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="00FA4477">
              <w:rPr>
                <w:rFonts w:ascii="Times New Roman" w:hAnsi="Times New Roman" w:cs="Times New Roman"/>
                <w:sz w:val="24"/>
                <w:szCs w:val="24"/>
              </w:rPr>
              <w:t xml:space="preserve"> от 06.10</w:t>
            </w:r>
            <w:r w:rsidRPr="00EC7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A4477">
              <w:rPr>
                <w:rFonts w:ascii="Times New Roman" w:hAnsi="Times New Roman" w:cs="Times New Roman"/>
                <w:sz w:val="24"/>
                <w:szCs w:val="24"/>
              </w:rPr>
              <w:t>2 №5</w:t>
            </w:r>
            <w:r w:rsidRPr="00EC7B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C7B4B" w:rsidRPr="00EC7B4B" w:rsidRDefault="00EC7B4B" w:rsidP="00EC7B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7B4B" w:rsidRDefault="007165BC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165BC" w:rsidRPr="005D3E11" w:rsidRDefault="007165BC" w:rsidP="007165B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7165BC" w:rsidRPr="005D3E11" w:rsidRDefault="007165BC" w:rsidP="007165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5D3E11">
        <w:rPr>
          <w:rFonts w:ascii="Times New Roman" w:hAnsi="Times New Roman"/>
          <w:b/>
          <w:sz w:val="28"/>
          <w:szCs w:val="28"/>
        </w:rPr>
        <w:t>Положение</w:t>
      </w:r>
    </w:p>
    <w:p w:rsidR="007165BC" w:rsidRPr="005D3E11" w:rsidRDefault="007165BC" w:rsidP="007165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5D3E11">
        <w:rPr>
          <w:rFonts w:ascii="Times New Roman" w:hAnsi="Times New Roman"/>
          <w:b/>
          <w:sz w:val="28"/>
          <w:szCs w:val="28"/>
        </w:rPr>
        <w:t>о  порядке предоставления служебных жилых помещений, находящихся в муниципальной собственности</w:t>
      </w:r>
      <w:r w:rsidR="00EC7B4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C7B4B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EC7B4B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DD7F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D7FFC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="00DD7FFC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7165BC" w:rsidRPr="005D3E11" w:rsidRDefault="00C344AC" w:rsidP="007165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165BC" w:rsidRPr="005D3E11" w:rsidRDefault="007165BC" w:rsidP="007165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E2F28" w:rsidRPr="005D3E11" w:rsidRDefault="000E2F28" w:rsidP="000E2F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I. Общие положения</w:t>
      </w:r>
    </w:p>
    <w:p w:rsidR="000E2F28" w:rsidRPr="00794E5F" w:rsidRDefault="000E2F28" w:rsidP="000E2F28">
      <w:pPr>
        <w:pStyle w:val="1"/>
        <w:jc w:val="both"/>
        <w:rPr>
          <w:b w:val="0"/>
          <w:sz w:val="28"/>
          <w:szCs w:val="28"/>
        </w:rPr>
      </w:pPr>
      <w:r w:rsidRPr="00794E5F">
        <w:rPr>
          <w:b w:val="0"/>
          <w:sz w:val="28"/>
          <w:szCs w:val="28"/>
        </w:rPr>
        <w:t xml:space="preserve">         1. Настоящее Положение о порядке предоставления служебных жилых помещений, находящихся в муниципальной собственности </w:t>
      </w:r>
      <w:proofErr w:type="spellStart"/>
      <w:r w:rsidRPr="00794E5F">
        <w:rPr>
          <w:b w:val="0"/>
          <w:sz w:val="28"/>
          <w:szCs w:val="28"/>
        </w:rPr>
        <w:t>Кочковского</w:t>
      </w:r>
      <w:proofErr w:type="spellEnd"/>
      <w:r w:rsidRPr="00794E5F">
        <w:rPr>
          <w:b w:val="0"/>
          <w:sz w:val="28"/>
          <w:szCs w:val="28"/>
        </w:rPr>
        <w:t xml:space="preserve"> сельсовета </w:t>
      </w:r>
      <w:proofErr w:type="spellStart"/>
      <w:r w:rsidRPr="00794E5F">
        <w:rPr>
          <w:b w:val="0"/>
          <w:sz w:val="28"/>
          <w:szCs w:val="28"/>
        </w:rPr>
        <w:t>Кочковского</w:t>
      </w:r>
      <w:proofErr w:type="spellEnd"/>
      <w:r w:rsidRPr="00794E5F">
        <w:rPr>
          <w:b w:val="0"/>
          <w:sz w:val="28"/>
          <w:szCs w:val="28"/>
        </w:rPr>
        <w:t xml:space="preserve"> района Новосибирской области, и условиях проживания в них (далее - Положение) разработано в соответствии с Жилищным кодексом Российской Федерации, приказом Министерства </w:t>
      </w:r>
      <w:bookmarkStart w:id="0" w:name="anchor0"/>
      <w:bookmarkEnd w:id="0"/>
      <w:r w:rsidRPr="00794E5F">
        <w:rPr>
          <w:b w:val="0"/>
          <w:sz w:val="28"/>
          <w:szCs w:val="28"/>
        </w:rPr>
        <w:t>строительства и жилищно-коммунального хозяйства РФ от 14 мая 2021 г. N 292/</w:t>
      </w:r>
      <w:proofErr w:type="spellStart"/>
      <w:proofErr w:type="gramStart"/>
      <w:r w:rsidRPr="00794E5F">
        <w:rPr>
          <w:b w:val="0"/>
          <w:sz w:val="28"/>
          <w:szCs w:val="28"/>
        </w:rPr>
        <w:t>пр</w:t>
      </w:r>
      <w:proofErr w:type="spellEnd"/>
      <w:proofErr w:type="gramEnd"/>
      <w:r w:rsidRPr="00794E5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794E5F">
        <w:rPr>
          <w:b w:val="0"/>
          <w:sz w:val="28"/>
          <w:szCs w:val="28"/>
        </w:rPr>
        <w:t>Об утверждении правил</w:t>
      </w:r>
      <w:r>
        <w:rPr>
          <w:b w:val="0"/>
          <w:sz w:val="28"/>
          <w:szCs w:val="28"/>
        </w:rPr>
        <w:t xml:space="preserve"> пользования жилыми помещениями</w:t>
      </w:r>
      <w:r w:rsidRPr="00794E5F">
        <w:rPr>
          <w:b w:val="0"/>
          <w:sz w:val="28"/>
          <w:szCs w:val="28"/>
        </w:rPr>
        <w:t xml:space="preserve">» и устанавливает порядок и основания предоставления служебных жилых помещений, находящихся в муниципальной собственности </w:t>
      </w:r>
      <w:proofErr w:type="spellStart"/>
      <w:r w:rsidRPr="00794E5F">
        <w:rPr>
          <w:b w:val="0"/>
          <w:sz w:val="28"/>
          <w:szCs w:val="28"/>
        </w:rPr>
        <w:t>Кочковского</w:t>
      </w:r>
      <w:proofErr w:type="spellEnd"/>
      <w:r w:rsidRPr="00794E5F">
        <w:rPr>
          <w:b w:val="0"/>
          <w:sz w:val="28"/>
          <w:szCs w:val="28"/>
        </w:rPr>
        <w:t xml:space="preserve"> сельсовета </w:t>
      </w:r>
      <w:proofErr w:type="spellStart"/>
      <w:r w:rsidRPr="00794E5F">
        <w:rPr>
          <w:b w:val="0"/>
          <w:sz w:val="28"/>
          <w:szCs w:val="28"/>
        </w:rPr>
        <w:t>Кочковского</w:t>
      </w:r>
      <w:proofErr w:type="spellEnd"/>
      <w:r w:rsidRPr="00794E5F">
        <w:rPr>
          <w:b w:val="0"/>
          <w:sz w:val="28"/>
          <w:szCs w:val="28"/>
        </w:rPr>
        <w:t xml:space="preserve"> района Новосибирской области.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   Порядок отнесения жилого помещения к специализированному жилищному фонду осуществляется в соответствии с Правилами отнесения жилого помещения к специализированному жилищному фонду, утвержденными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2. Служебные жилые помещения относятся к помещениям специализированного жилищного фонда. Использование жилого помещения в качестве служебного и его заселение допускается только после принятия решения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 об отнесении жилого помещения к специализированному жилищному фонду.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        3. Служебные жилые помещения не подлежат отчуждению, передаче в аренду, обмену, внаем, за исключением передачи таких помещений по договорам найма, предусмотренным настоящим Положением.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4. Переустройство и перепланировка служебного жилого помещения могут быть осуществлены в порядке, установленном статьями 25-28 Жилищного кодекса Российской Федерации.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        5. Включение жилого помещения в специализированный жилищный фонд, с отнесением к числу служебных жилых помещений, и исключение жилого помещения из числа служебных осуществляются на основании распоряжения 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        6. Администрация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ведет учет служебных жилых помещений, учет граждан, включенных в список на предоставление жилых помещений, а также реестр договоров найма служебных жилых помещений.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E2F28" w:rsidRPr="005D3E11" w:rsidRDefault="000E2F28" w:rsidP="000E2F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II. Порядок предоставления служебного жилого помещения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1. Служебные жилые помещения предоставляются гражданам в связи с характером их трудовых 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отношений с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администрацией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области, </w:t>
      </w:r>
      <w:r w:rsidRPr="005D3E11">
        <w:rPr>
          <w:rFonts w:ascii="Times New Roman" w:hAnsi="Times New Roman"/>
          <w:sz w:val="28"/>
          <w:szCs w:val="28"/>
        </w:rPr>
        <w:t>избранием гражданина на выборную должность в органы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, не обеспеченных жилыми помещениями в 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очки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5D3E11">
        <w:rPr>
          <w:rFonts w:ascii="Times New Roman" w:hAnsi="Times New Roman"/>
          <w:sz w:val="28"/>
          <w:szCs w:val="28"/>
        </w:rPr>
        <w:t xml:space="preserve">. 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2. К служебным жилым помещениям относятся отдельные квартиры. Не допускается выделение под служебное жилое помещение комнат в квартирах, в которых проживает несколько Нанимателей и (или) собственников жилых помещений.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        3. Для включения в список граждан на предоставление служебного жилого помещения гражданин обращается в администрацию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с заявлением. 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Информацию о лицах, проживающих совместно с заявителем, администрация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получает на основании декларирования данных сведений заявителем, а также в порядке межведомственного взаимодействия с федеральным органом исполнительной власти, уполномоченным на осуществление функций по контролю и надзору в сфере миграции. 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D3E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области, посредством межведомственного взаимодействия, запрашиваются: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0000" w:themeColor="text1"/>
          <w:sz w:val="28"/>
          <w:szCs w:val="28"/>
        </w:rPr>
        <w:t>- сведения в отношении заявителя и лицах совместно проживающих с ним о наличии или отсутствии жилых помещений, принадлежащих им на праве собственности по месту жительства (на основании запроса в территориальный орган федерального органа исполнительной власти, осуществляющего функции в сфере государственной регистрации прав на недвижимое имущество и сделок с ним);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- копия решения уполномоченного органа о признании непригодным для проживания жилого помещения, являющегося местом жительства заявителя.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4</w:t>
      </w:r>
      <w:r w:rsidRPr="005D3E11">
        <w:rPr>
          <w:rFonts w:ascii="Times New Roman" w:hAnsi="Times New Roman"/>
          <w:sz w:val="28"/>
          <w:szCs w:val="28"/>
        </w:rPr>
        <w:t xml:space="preserve">. 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Решение о предоставлении служебного жилого помещения оформляется распоряжением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3E11">
        <w:rPr>
          <w:rFonts w:ascii="Times New Roman" w:hAnsi="Times New Roman"/>
          <w:color w:val="00B050"/>
          <w:sz w:val="28"/>
          <w:szCs w:val="28"/>
        </w:rPr>
        <w:t xml:space="preserve"> 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>. Исключение гражданина из списка граждан на предоставление служебного жилого помещения осуществляется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решению Главы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5D3E11">
        <w:rPr>
          <w:rFonts w:ascii="Times New Roman" w:hAnsi="Times New Roman"/>
          <w:color w:val="000000" w:themeColor="text1"/>
          <w:sz w:val="28"/>
          <w:szCs w:val="28"/>
        </w:rPr>
        <w:t>, в связи  с утратой оснований для включения в список, а именно: прекращение трудовых отношений, улучшение жилищных условий, в том числе  в связи с предоставлением служебного жилого помещения.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lastRenderedPageBreak/>
        <w:t xml:space="preserve">          </w:t>
      </w:r>
      <w:r>
        <w:rPr>
          <w:rFonts w:ascii="Times New Roman" w:hAnsi="Times New Roman"/>
          <w:sz w:val="28"/>
          <w:szCs w:val="28"/>
        </w:rPr>
        <w:t>6</w:t>
      </w:r>
      <w:r w:rsidRPr="005D3E11">
        <w:rPr>
          <w:rFonts w:ascii="Times New Roman" w:hAnsi="Times New Roman"/>
          <w:sz w:val="28"/>
          <w:szCs w:val="28"/>
        </w:rPr>
        <w:t>. Служебные жилые помещения предоставляются следующим гражданам: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E11">
        <w:rPr>
          <w:rFonts w:ascii="Times New Roman" w:hAnsi="Times New Roman"/>
          <w:sz w:val="28"/>
          <w:szCs w:val="28"/>
        </w:rPr>
        <w:t>а) не обеспеченным жилыми помещениями в соответствующем населенном пункте;</w:t>
      </w:r>
      <w:proofErr w:type="gramEnd"/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б) жилые </w:t>
      </w:r>
      <w:proofErr w:type="gramStart"/>
      <w:r w:rsidRPr="005D3E11">
        <w:rPr>
          <w:rFonts w:ascii="Times New Roman" w:hAnsi="Times New Roman"/>
          <w:sz w:val="28"/>
          <w:szCs w:val="28"/>
        </w:rPr>
        <w:t>помещения</w:t>
      </w:r>
      <w:proofErr w:type="gramEnd"/>
      <w:r w:rsidRPr="005D3E11">
        <w:rPr>
          <w:rFonts w:ascii="Times New Roman" w:hAnsi="Times New Roman"/>
          <w:sz w:val="28"/>
          <w:szCs w:val="28"/>
        </w:rPr>
        <w:t xml:space="preserve"> которых, в установленном действующим законодательством порядке, признаны непригодными для проживания.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7</w:t>
      </w:r>
      <w:r w:rsidRPr="005D3E11">
        <w:rPr>
          <w:rFonts w:ascii="Times New Roman" w:hAnsi="Times New Roman"/>
          <w:sz w:val="28"/>
          <w:szCs w:val="28"/>
        </w:rPr>
        <w:t xml:space="preserve">. Служебные жилые помещения предоставляются следующим категориям граждан: </w:t>
      </w:r>
    </w:p>
    <w:p w:rsidR="000E2F28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  а) лицам, избранным на выборные должности в органы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области; </w:t>
      </w:r>
    </w:p>
    <w:p w:rsidR="000E2F28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б) </w:t>
      </w:r>
      <w:r w:rsidRPr="005D3E11">
        <w:rPr>
          <w:rFonts w:ascii="Times New Roman" w:hAnsi="Times New Roman"/>
          <w:sz w:val="28"/>
          <w:szCs w:val="28"/>
        </w:rPr>
        <w:t>муниципальным служащим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5D3E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сотрудникам, замещающим должность участкового уполномоченного полиции, и членам их семей на период замещения указанной должности.</w:t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</w:t>
      </w:r>
      <w:r w:rsidRPr="005D3E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8</w:t>
      </w:r>
      <w:r w:rsidRPr="005D3E11">
        <w:rPr>
          <w:rFonts w:ascii="Times New Roman" w:hAnsi="Times New Roman"/>
          <w:sz w:val="28"/>
          <w:szCs w:val="28"/>
        </w:rPr>
        <w:t>.  Служебные жилые помещения предоставляются по договору найма служебного жилого помещения. Договор найма служебного жилого помещения заключается на период трудовых отношений с работником в соответствии с типовым договором найма служебного жилого помещения, утвержденным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помещений».</w:t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D3E11">
        <w:rPr>
          <w:rFonts w:ascii="Times New Roman" w:hAnsi="Times New Roman"/>
          <w:sz w:val="28"/>
          <w:szCs w:val="28"/>
        </w:rPr>
        <w:t xml:space="preserve">. Договор найма заключается в письменной форме на основании распоряжения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D3E1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/>
          <w:sz w:val="28"/>
          <w:szCs w:val="28"/>
        </w:rPr>
        <w:t xml:space="preserve"> района Новосибирской области о предоставлении служебного жилого помещения.</w:t>
      </w:r>
    </w:p>
    <w:p w:rsidR="000E2F28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ab/>
      </w: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2F28" w:rsidRPr="005D3E11" w:rsidRDefault="000E2F28" w:rsidP="000E2F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</w:t>
      </w:r>
      <w:r w:rsidRPr="005D3E11">
        <w:rPr>
          <w:rFonts w:ascii="Times New Roman" w:hAnsi="Times New Roman"/>
          <w:sz w:val="28"/>
          <w:szCs w:val="28"/>
        </w:rPr>
        <w:t xml:space="preserve"> Порядок расторжения и прекращения договора найма</w:t>
      </w:r>
    </w:p>
    <w:p w:rsidR="000E2F28" w:rsidRPr="005D3E11" w:rsidRDefault="000E2F28" w:rsidP="000E2F2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служебного жилого помещения</w:t>
      </w:r>
    </w:p>
    <w:p w:rsidR="000E2F28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 xml:space="preserve">       </w:t>
      </w:r>
      <w:r w:rsidRPr="005D3E11">
        <w:rPr>
          <w:rFonts w:ascii="Times New Roman" w:hAnsi="Times New Roman"/>
          <w:sz w:val="28"/>
          <w:szCs w:val="28"/>
        </w:rPr>
        <w:tab/>
      </w:r>
    </w:p>
    <w:p w:rsidR="000E2F28" w:rsidRPr="005D3E11" w:rsidRDefault="000E2F28" w:rsidP="000E2F2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D3E11">
        <w:rPr>
          <w:rFonts w:ascii="Times New Roman" w:hAnsi="Times New Roman"/>
          <w:sz w:val="28"/>
          <w:szCs w:val="28"/>
        </w:rPr>
        <w:t>В случае расторжения или прекращения договора найма в связи с истечением срока трудового договора Нанимателя, истечением срока пребывания Нанимателя на выборной должности Наниматель и члены его семьи должны освободить жилое помещение в трехмесячный срок. В случае отказа освободить жилое помещение указанные граждане подлежат выселению без предоставления другого жилого помещения, за исключением случаев, предусмотренных Жилищным кодексом Российской Федерации.</w:t>
      </w:r>
    </w:p>
    <w:p w:rsidR="000E2F28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2F28" w:rsidRPr="005D3E11" w:rsidRDefault="000E2F28" w:rsidP="000E2F2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2F28" w:rsidRDefault="000E2F28" w:rsidP="000E2F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3E1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0E2F28" w:rsidRDefault="000E2F28" w:rsidP="000E2F28">
      <w:pPr>
        <w:pStyle w:val="ConsPlusNormal"/>
        <w:jc w:val="both"/>
        <w:rPr>
          <w:sz w:val="20"/>
        </w:rPr>
      </w:pPr>
      <w:proofErr w:type="spellStart"/>
      <w:r w:rsidRPr="005D3E1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D3E1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E1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5316DE" w:rsidRDefault="005316DE" w:rsidP="000E2F28">
      <w:pPr>
        <w:pStyle w:val="a8"/>
        <w:jc w:val="center"/>
        <w:rPr>
          <w:sz w:val="20"/>
        </w:rPr>
      </w:pPr>
    </w:p>
    <w:sectPr w:rsidR="005316DE" w:rsidSect="005316D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94A"/>
    <w:multiLevelType w:val="multilevel"/>
    <w:tmpl w:val="45F658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F50333E"/>
    <w:multiLevelType w:val="hybridMultilevel"/>
    <w:tmpl w:val="F9CCA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DF351D"/>
    <w:multiLevelType w:val="hybridMultilevel"/>
    <w:tmpl w:val="FEC69CA4"/>
    <w:lvl w:ilvl="0" w:tplc="5448B58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447"/>
    <w:rsid w:val="000D1E02"/>
    <w:rsid w:val="000E2F28"/>
    <w:rsid w:val="00123DA3"/>
    <w:rsid w:val="001819DE"/>
    <w:rsid w:val="00196810"/>
    <w:rsid w:val="001A3A06"/>
    <w:rsid w:val="001F66F0"/>
    <w:rsid w:val="0024175F"/>
    <w:rsid w:val="0029556C"/>
    <w:rsid w:val="002D353C"/>
    <w:rsid w:val="003079BB"/>
    <w:rsid w:val="00336C24"/>
    <w:rsid w:val="00341E70"/>
    <w:rsid w:val="003D5112"/>
    <w:rsid w:val="00430763"/>
    <w:rsid w:val="004366A4"/>
    <w:rsid w:val="00443EFC"/>
    <w:rsid w:val="00451E0E"/>
    <w:rsid w:val="0050588A"/>
    <w:rsid w:val="005316DE"/>
    <w:rsid w:val="00537447"/>
    <w:rsid w:val="00543577"/>
    <w:rsid w:val="005A5583"/>
    <w:rsid w:val="005A7FDA"/>
    <w:rsid w:val="005F3A00"/>
    <w:rsid w:val="00616A83"/>
    <w:rsid w:val="00624981"/>
    <w:rsid w:val="00641496"/>
    <w:rsid w:val="0067524A"/>
    <w:rsid w:val="00675E28"/>
    <w:rsid w:val="006D19AE"/>
    <w:rsid w:val="006F3484"/>
    <w:rsid w:val="007165BC"/>
    <w:rsid w:val="00721929"/>
    <w:rsid w:val="007415B9"/>
    <w:rsid w:val="007C0CC9"/>
    <w:rsid w:val="0083494B"/>
    <w:rsid w:val="008672E7"/>
    <w:rsid w:val="00896AC9"/>
    <w:rsid w:val="008F181F"/>
    <w:rsid w:val="00966BBB"/>
    <w:rsid w:val="009674D3"/>
    <w:rsid w:val="009B5FAF"/>
    <w:rsid w:val="009C364A"/>
    <w:rsid w:val="009E0E3F"/>
    <w:rsid w:val="00A25965"/>
    <w:rsid w:val="00A95A7E"/>
    <w:rsid w:val="00AB67F4"/>
    <w:rsid w:val="00AE191E"/>
    <w:rsid w:val="00AE3FD1"/>
    <w:rsid w:val="00BF315B"/>
    <w:rsid w:val="00C001C4"/>
    <w:rsid w:val="00C344AC"/>
    <w:rsid w:val="00C44005"/>
    <w:rsid w:val="00C73386"/>
    <w:rsid w:val="00CA4073"/>
    <w:rsid w:val="00CB6540"/>
    <w:rsid w:val="00D24A05"/>
    <w:rsid w:val="00D73DF7"/>
    <w:rsid w:val="00DB09A9"/>
    <w:rsid w:val="00DD20A9"/>
    <w:rsid w:val="00DD75AB"/>
    <w:rsid w:val="00DD7FFC"/>
    <w:rsid w:val="00E51A43"/>
    <w:rsid w:val="00EB50DD"/>
    <w:rsid w:val="00EC6495"/>
    <w:rsid w:val="00EC7B4B"/>
    <w:rsid w:val="00EE0F39"/>
    <w:rsid w:val="00F24B81"/>
    <w:rsid w:val="00F37E6C"/>
    <w:rsid w:val="00F44347"/>
    <w:rsid w:val="00F46C35"/>
    <w:rsid w:val="00F93394"/>
    <w:rsid w:val="00FA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7447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4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3744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374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37447"/>
    <w:pPr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5374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537447"/>
    <w:pPr>
      <w:ind w:left="720"/>
      <w:contextualSpacing/>
    </w:pPr>
  </w:style>
  <w:style w:type="paragraph" w:styleId="a8">
    <w:name w:val="No Spacing"/>
    <w:link w:val="a9"/>
    <w:uiPriority w:val="1"/>
    <w:qFormat/>
    <w:rsid w:val="002417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4175F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16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616A8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6A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EC7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фвьшт</cp:lastModifiedBy>
  <cp:revision>53</cp:revision>
  <cp:lastPrinted>2022-10-06T02:39:00Z</cp:lastPrinted>
  <dcterms:created xsi:type="dcterms:W3CDTF">2021-12-08T04:15:00Z</dcterms:created>
  <dcterms:modified xsi:type="dcterms:W3CDTF">2022-10-07T03:39:00Z</dcterms:modified>
</cp:coreProperties>
</file>